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>附件1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left="0" w:firstLine="0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2019年高等教育自学考试全国统考课程使用的考试大纲、教材目录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top w:w="0" w:type="dxa"/>
          <w:right w:w="57" w:type="dxa"/>
          <w:bottom w:w="0" w:type="dxa"/>
        </w:tblCellMar>
        <w:tblW w:w="20735" w:type="dxa"/>
        <w:jc w:val="center"/>
        <w:tblLook w:val="0000A0" w:firstRow="1" w:lastRow="0" w:firstColumn="1" w:lastColumn="0" w:noHBand="0" w:noVBand="0"/>
        <w:tblLayout w:type="fixed"/>
      </w:tblPr>
      <w:tblGrid>
        <w:gridCol w:w="720"/>
        <w:gridCol w:w="3250"/>
        <w:gridCol w:w="817"/>
        <w:gridCol w:w="616"/>
        <w:gridCol w:w="4633"/>
        <w:gridCol w:w="3478"/>
        <w:gridCol w:w="1806"/>
        <w:gridCol w:w="2757"/>
        <w:gridCol w:w="1176"/>
        <w:gridCol w:w="148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144"/>
          <w:tblHeader/>
          <w:hidden w:val="0"/>
        </w:trPr>
        <w:tc>
          <w:tcPr>
            <w:tcW w:type="dxa" w:w="72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bookmarkStart w:id="1" w:name="RANGE!A1:J503"/>
            <w:bookmarkEnd w:id="1"/>
            <w:r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序号</w:t>
            </w:r>
          </w:p>
        </w:tc>
        <w:tc>
          <w:tcPr>
            <w:tcW w:type="dxa" w:w="3250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课程名称</w:t>
            </w:r>
          </w:p>
        </w:tc>
        <w:tc>
          <w:tcPr>
            <w:tcW w:type="dxa" w:w="817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课程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代码</w:t>
            </w:r>
          </w:p>
        </w:tc>
        <w:tc>
          <w:tcPr>
            <w:tcW w:type="dxa" w:w="616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学分</w:t>
            </w:r>
          </w:p>
        </w:tc>
        <w:tc>
          <w:tcPr>
            <w:tcW w:type="dxa" w:w="4633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大纲名称</w:t>
            </w:r>
          </w:p>
        </w:tc>
        <w:tc>
          <w:tcPr>
            <w:tcW w:type="dxa" w:w="3478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教材/推荐用书名称</w:t>
            </w:r>
          </w:p>
        </w:tc>
        <w:tc>
          <w:tcPr>
            <w:tcW w:type="dxa" w:w="1806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主  编</w:t>
            </w:r>
          </w:p>
        </w:tc>
        <w:tc>
          <w:tcPr>
            <w:tcW w:type="dxa" w:w="2757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出版社</w:t>
            </w:r>
          </w:p>
        </w:tc>
        <w:tc>
          <w:tcPr>
            <w:tcW w:type="dxa" w:w="1176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版次</w:t>
            </w:r>
          </w:p>
        </w:tc>
        <w:tc>
          <w:tcPr>
            <w:tcW w:type="dxa" w:w="1482"/>
            <w:cnfStyle w:val="100010000100" w:firstRow="1" w:lastRow="0" w:firstColumn="0" w:lastColumn="0" w:oddVBand="1" w:evenVBand="0" w:oddHBand="0" w:evenHBand="0" w:firstRowFirstColumn="0" w:firstRowLastColumn="1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spacing w:val="-6"/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spacing w:val="-6"/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预计启用时间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政治经济学（财经类）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00009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政治经济学（财经类）自学考试大纲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政治经济学（财经类）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张雷声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00012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英语（一）自学考试大纲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英语（一）自学教程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张敬源  张  虹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英语（二）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00015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英语（二）自学考试大纲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英语（二）自学教程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张敬源  张  虹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计算机应用基础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00018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计算机应用基础自学考试大纲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计算机应用基础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赵守香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高等数学（一）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00020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高等数学（一）自学考试大纲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高等数学（一）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扈志明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高等数学（工专）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00022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高等数学（工专）自学考试大纲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高等数学（工专）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吴纪桃  漆  毅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高等数学（工本）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00023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高等数学（工本）自学考试大纲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高等数学（工本）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陈兆斗  高  瑞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普通逻辑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00024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普通逻辑自学考试大纲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普通逻辑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杜国平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00031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张厚粲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社会学概论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00034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社会学概论自学考试大纲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社会学概论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刘豪兴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美学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00037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美学自学考试大纲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美学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朱立元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2019年10月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法学概论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00040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法学概论自学考试大纲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法学概论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王  磊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基础会计学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00041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基础会计学自学考试大纲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基础会计学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徐  泓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经济法概论（财经类）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00043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经济法概论（财经类）自学考试大纲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经济法概论（财经类）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李仁玉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财政与金融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00048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财政与金融自学考试大纲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财政与金融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安体富　庄毓敏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管理系统中计算机应用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00051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管理系统中计算机应用自学考试大纲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管理系统中计算机应用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周山芙  赵  苹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管理学原理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00054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管理学原理自学考试大纲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管理学原理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白瑷峥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企业会计学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00055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企业会计学自学考试大纲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企业会计学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刘东明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市场营销学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00058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市场营销学自学考试大纲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市场营销学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毕克贵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财政学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00060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财政学自学考试大纲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财政学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梅  阳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国民经济统计概论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00065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国民经济统计概论自学考试大纲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国民经济统计概论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侯  峰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货币银行学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00066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货币银行学自学考试大纲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货币银行学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陈雨露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财务管理学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00067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财务管理学自学考试大纲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财务管理学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贾国军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政府与事业单位会计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00070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政府与事业单位会计自学考试大纲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政府与事业单位会计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昝志宏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商业银行业务与经营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00072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商业银行业务与经营自学考试大纲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商业银行业务与经营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马丽娟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银行信贷管理学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00073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银行信贷管理学自学考试大纲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银行信贷管理学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陈  颖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中央银行概论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00074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中央银行概论自学考试大纲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中央银行概论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潘金生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证券投资与管理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00075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证券投资与管理自学考试大纲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证券投资与管理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李  玫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国际金融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00076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国际金融自学考试大纲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国际金融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李  玫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银行会计学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00078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银行会计学自学考试大纲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银行会计学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张超英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英语翻译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00087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英汉互译自学考试大纲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英汉互译教程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孟庆升  张希春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基础英语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00088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基础英语自学考试大纲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英语（上）、（下）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吴顺昌　黄震华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国际贸易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00089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国际贸易自学考试大纲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国际贸易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薛荣久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国际贸易实务（一）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00090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国际贸易实务（一）自学考试大纲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国际贸易实务（一）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黄国庆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国际商法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00091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国际商法自学考试大纲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国际商法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金  春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中国对外贸易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00092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中国对外贸易自学考试大纲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中国对外贸易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黄晓玲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国际技术贸易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00093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国际技术贸易自学考试大纲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国际技术贸易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王玉清  赵承璧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外贸函电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00094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外贸函电自学考试大纲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外贸函电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方春祥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外刊经贸知识选读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00096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外刊经贸知识选读自学考试大纲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外刊经贸知识选读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史天陆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外贸英语写作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00097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外贸英语写作自学考试大纲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外贸英语写作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王关富　蒋显璟　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国际市场营销学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00098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国际市场营销学自学考试大纲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国际市场营销学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张静中  许娟娟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国际运输与保险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00100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国际运输与保险自学考试大纲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国际运输与保险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叶　梅  黄敬阳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世界市场行情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00102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世界市场行情自学考试大纲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世界市场行情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杨逢华  林桂军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现代管理学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00107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现代管理学自学考试大纲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现代管理学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刘熙瑞  杨朝聚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工商行政管理学概论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00108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工商行政管理学概论自学考试大纲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工商行政管理学概论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许光建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中国近现代经济史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00138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中国近现代经济史自学考试大纲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中国近现代经济史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贺耀敏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西方经济学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00139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西方经济学自学考试大纲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西方经济学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刘凤良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国际经济学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00140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国际经济学自学考试大纲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国际经济学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佟家栋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发展经济学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00141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发展经济学自学考试大纲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发展经济学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于同申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计量经济学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00142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经济计量学自学考试大纲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经济计量学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贺  铿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中国统计出版社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经济思想史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00143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经济思想史自学考试大纲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经济思想史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王志伟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企业管理概论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00144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企业管理概论自学考试大纲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企业管理概论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闫笑非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生产与作业管理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00145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生产与作业管理自学考试大纲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生产与作业管理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张仁侠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中国税制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00146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中国税制自学考试大纲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中国税制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梁俊娇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2019年10月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人力资源管理（一）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00147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人力资源管理（一）自学考试大纲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人力资源管理（一）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赵凤敏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2019年10月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国际贸易理论与实务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00149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国际贸易理论与实务自学考试大纲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国际贸易理论与实务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冷柏军  张  玮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金融理论与实务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00150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金融理论与实务自学考试大纲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金融理论与实务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贾玉革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2019年10月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企业经营战略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00151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企业经营战略自学考试大纲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企业经营战略概论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白瑷峥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组织行为学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00152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组织行为学自学考试大纲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组织行为学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高树军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质量管理（一）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00153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质量管理自学考试大纲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质量管理学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焦叔斌　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企业管理咨询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00154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企业管理咨询自学考试大纲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企业管理咨询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丁栋虹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中级财务会计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00155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中级财务会计自学考试大纲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中级财务会计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孟永峰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成本会计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00156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成本会计自学考试大纲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成本会计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林  莉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管理会计（一）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00157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管理会计（一）自学考试大纲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管理会计（一）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余恕莲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资产评估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00158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资产评估自学考试大纲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资产评估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李胜坤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高级财务会计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00159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高级财务会计自学考试大纲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高级财务会计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胡  燕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审计学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00160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审计学自学考试大纲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审计学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丁瑞玲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财务报表分析（一）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00161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财务报表分析自学考试大纲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财务报表分析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袁　淳  吕兆德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会计制度设计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00162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会计制度设计自学考试大纲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会计制度设计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王本哲  王尔康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管理心理学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00163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管理心理学自学考试大纲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管理心理学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程正方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劳动法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00167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劳动法自学考试大纲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劳动法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郭  捷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房地产法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00169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房地产法自学考试大纲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房地产法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楼建波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消费心理学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00177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消费心理学自学考试大纲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消费心理学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李  丁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市场调查与预测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00178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市场调查与预测自学考试大纲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市场调查与预测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周筱莲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谈判与推销技巧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00179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谈判与推销技巧自学考试大纲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谈判与推销技巧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王洪耘  李先国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广告学（一）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00181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广告学自学考试大纲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中国广告学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汪  洋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00182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廖为建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消费经济学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00183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消费经济学自学考试大纲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消费经济学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伊志宏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市场营销策划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00184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市场营销策划自学考试大纲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市场营销策划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毕克贵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2019年10月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商品流通概论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00185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商品流通概论自学考试大纲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商品流通概论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汪旭晖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2019年10月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国际商务谈判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00186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国际商务谈判自学考试大纲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国际商务谈判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刘  园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国际财务管理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00208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国际财务管理自学考试大纲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国际财务管理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李胜坤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中国法制史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00223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中国法制史自学考试大纲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中国法制史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王立民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知识产权法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00226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知识产权法自学考试大纲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知识产权法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吴汉东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公司法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00227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公司法自学考试大纲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公司法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顾功耘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环境与资源保护法学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00228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环境与资源保护法学自学考试大纲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环境与资源保护法学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汪  劲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合同法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00230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合同法自学考试大纲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合同法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傅鼎生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税法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00233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税法自学考试大纲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税法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徐孟洲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犯罪学（一）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00235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犯罪学（一）自学考试大纲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犯罪学（一）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李明琪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4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90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民法学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00242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民法学自学考试大纲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民法学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26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郭明瑞  房绍坤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26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刘凯湘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91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民事诉讼法学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00243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民事诉讼法学自学考试大纲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民事诉讼法学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潘剑锋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92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经济法概论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00244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经济法概论自学考试大纲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经济法概论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张守文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93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刑法学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00245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刑法学自学考试大纲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刑法学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张明楷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94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国际经济法概论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00246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国际经济法概论自学考试大纲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国际经济法概论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余劲松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95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国际法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00247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国际法自学考试大纲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国际法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黄　瑶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96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国际私法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00249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国际私法自学考试大纲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国际私法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蒋新苗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97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票据法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00257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票据法自学考试大纲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票据法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傅鼎生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98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保险法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00258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保险法自学考试大纲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保险法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徐卫东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99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公证与律师制度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00259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公证与律师制度自学考试大纲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公证与律师制度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马宏俊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刑事诉讼法学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00260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刑事诉讼法学自学考试大纲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刑事诉讼法学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汪建成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行政法学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00261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行政法学自学考试大纲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行政法学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湛中乐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法律文书写作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00262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法律文书写作自学考试大纲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法律文书写作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刘金华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外国法制史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00263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外国法制史自学考试大纲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外国法制史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曾尔恕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中国法律思想史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00264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中国法律思想史自学考试大纲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中国法律思想史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李启成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西方法律思想史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00265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西方法律思想史自学考试大纲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西方法律思想史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徐爱国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行政管理学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00277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行政管理学自学考试大纲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行政管理学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胡象明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市政学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00292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市政学自学考试大纲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市政学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孙亚忠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政治学概论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00312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政治学概论自学考试大纲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政治学概论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王惠岩  周光辉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当代中国政治制度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00315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当代中国政治制度自学考试大纲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当代中国政治制度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王续添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2019年10月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110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西方政治制度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00316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西方政治制度自学考试大纲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西方政治制度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谭君久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111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公共政策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00318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公共政策学自学考试大纲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公共政策学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宁  骚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112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行政组织理论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00319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行政组织理论自学考试大纲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行政组织理论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倪　星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113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领导科学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00320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领导科学自学考试大纲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领导科学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黄  强  彭向刚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114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中国文化概论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00321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中国文化概论自学考试大纲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中国文化概论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王  宁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115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中国行政史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00322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中国行政史自学考试大纲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中国行政史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虞崇胜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116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西方行政学说史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00323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西方行政学说史自学考试大纲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西方行政学说史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竺乾威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117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公文写作与处理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00341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公文写作与处理自学考试大纲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公文写作与处理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饶士奇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118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高级语言程序设计（一）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00342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高级语言程序设计自学考试大纲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高级语言程序设计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郑  岩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119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秘书学概论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00345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秘书学概论自学考试大纲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秘书学概论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常崇宜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公安学基础理论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00354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公安学基础理论自学考试大纲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公安学基础理论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许新源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公安秘书学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00355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公安秘书学自学考试大纲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公安秘书学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魏永忠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公安管理学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00356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公安管理学自学考试大纲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公安管理学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杨建和  张  光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治安管理学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00357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治安管理学自学考试大纲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治安管理学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熊一新  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刑事侦查学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00358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刑事侦查学自学考试大纲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刑事侦查学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孟宪文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保卫学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00359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保卫学自学考试大纲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保卫学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郭太生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预审学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00360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预审学自学考试大纲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预审学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王怀旭  何泉生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警官教育出版社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公安法规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00361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警察法学教程自学考试大纲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警察法学教程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高文英  姚伟章　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警察伦理学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00369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警察伦理学自学考试大纲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警察伦理学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杜晋丰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刑事证据学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00370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刑事证据学自学考试大纲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刑事证据学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刘万奇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130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公安决策学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00371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公安决策学自学考试大纲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公安决策学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王  光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131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公安信息学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00372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公安信息学自学考试大纲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公安信息学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孟宪文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132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涉外警务概论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00373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涉外警务概论自学考试大纲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涉外警务概论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向  党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133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学前卫生学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00385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学前卫生学自学考试大纲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学前卫生学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王  练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134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幼儿园组织与管理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00387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幼儿园组织与管理自学考试大纲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幼儿园组织与管理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邢利娅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135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幼儿园课程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00394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幼儿园课程自学考试大纲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幼儿园课程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虞永平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136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科学.技术.社会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00395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科学.技术.社会自学考试大纲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科学、技术与社会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刘孝廷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137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学前教育原理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00398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学前教育原理自学考试大纲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学前教育原理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韩映虹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138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学前比较教育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00401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学前比较教育自学考试大纲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比较学前教育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姚  伟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139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学前教育史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00402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学前教育史自学考试大纲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学前教育史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何晓夏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140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教育原理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00405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教育原理自学考试大纲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教育原理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柳海民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141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小学教育科学研究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00406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小学教育科学研究自学考试大纲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小学教育科学研究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杨小微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142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小学教育心理学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00407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小学教育心理学自学考试大纲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小学教育心理学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姚梅林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143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小学科学教育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00408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小学科学教育自学考试大纲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小学科学教育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杨宝山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144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美育基础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00409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美育基础自学考试大纲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美育基础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王旭晓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145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小学语文教学论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00410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小学语文教学论自学考试大纲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小学语文教学论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易  进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146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小学数学教学论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00411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小学数学教育自学考试大纲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小学数学教学论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周玉仁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147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小学班主任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00412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小学班主任自学考试大纲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小学班主任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翟天山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148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现代教育技术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00413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现代教育技术自学考试大纲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现代教育技术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乌美娜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149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中外文学作品导读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00415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中外文学作品导读自学考试大纲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中外文学作品导读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温儒敏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150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汉语基础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00416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汉语基础自学考试大纲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汉语基础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陈  绂  白  荃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151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高等数学基础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00417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高等数学基础自学考试大纲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高等数学基础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王德谋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北京师范大学出版社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152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数论初步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00418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数论初步自学考试大纲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数论初步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周春荔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北京师范大学出版社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153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物理（工）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00420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物理（工）自学考试大纲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物理（工）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吴王杰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154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教育学（一）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00429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劳凯声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2019年10月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155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中外教育管理史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00445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中外教育管理史自学考试大纲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中外教育管理史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施克灿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2019年10月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156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教育管理原理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00449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教育管理原理自学考试大纲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教育管理原理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孙绵涛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157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教育评估和督导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00450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教育评估和督导自学考试大纲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教育督导、评价与监测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苏君阳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158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教育经济学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00451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教育经济学自学考试大纲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教育经济学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靳希斌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159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教育统计与测量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00452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教育统计与测量自学考试大纲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教育统计与测量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赵德成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160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教育法学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00453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教育法学自学考试大纲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教育法学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劳凯声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161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教育预测与规划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00454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教育预测与规划自学考试大纲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教育预测与规划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朱颜杰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162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教育管理心理学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00455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教育管理心理学自学考试大纲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教育管理心理学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郭瞻予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163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教育科学研究方法（二）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00456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教育科学研究方法自学考试大纲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教育科学研究方法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刘志军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164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学前教育管理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00457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学前教育管理自学考试大纲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学前教育管理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虞永平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华东师范大学出版社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165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中小学教育管理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00458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中小学教育管理自学考试大纲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中小学教育管理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鲍传友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166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中外教育简史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00464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中外教育简史自学考试大纲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中外教育简史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刘德华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167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心理卫生与心理辅导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00465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心理卫生与心理辅导自学考试大纲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心理卫生与心理辅导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傅  纳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168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发展与教育心理学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00466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发展与教育心理学自学考试大纲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发展与教育心理学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阴国恩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169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课程与教学论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00467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课程与教学论自学考试大纲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课程与教学论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钟启泉  张  华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170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德育原理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00468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德育原理自学考试大纲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德育原理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班建武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171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教育学原理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00469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教育学原理自学考试大纲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教育学原理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成有信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172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比较教育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00472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比较教育自学考试大纲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比较教育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马健生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173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健康教育学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00488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健康教育学自学考试大纲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健康教育学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吕姿之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174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写作（一）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00506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写作自学考试大纲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写作（一）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徐行言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175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机关管理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00509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机关管理自学考试大纲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机关管理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陈广胜  胡鸿杰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2001年版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176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秘书实务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00510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秘书实务自学考试大纲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秘书实务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董继超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177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外国秘书工作概况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00514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外国秘书工作概况自学考试大纲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外国秘书工作概况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方国雄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178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英语国家概况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00522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英语国家概况自学考试大纲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英语国家概况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余志远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179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中国秘书史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00523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中国秘书史自学考试大纲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中国秘书史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杨剑宇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180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文书学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00524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文书学自学考试大纲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文书学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王  健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181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公文选读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00525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公文选读自学考试大纲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公文选读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王  铭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182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秘书参谋职能概论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00526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秘书参谋职能概论自学考试大纲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秘书参谋职能概论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张清明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183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中外秘书比较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00527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中外秘书比较自学考试大纲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中外秘书比较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方国雄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184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文学概论（一）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00529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文学概论自学考试大纲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文学概论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王一川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185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中国现代文学作品选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00530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中国现代文学作品选自学考试大纲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中国现代文学作品选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陈思和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186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中国当代文学作品选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00531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中国当代文学作品选自学考试大纲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中国当代文学作品选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陈思和  宋炳辉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187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中国古代文学作品选（一）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00532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中国古代文学作品选（一）自学考试大纲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中国古代文学作品选（一）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方智范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188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中国古代文学作品选（二）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00533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中国古代文学作品选（二）自学考试大纲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中国古代文学作品选（二）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方智范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189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外国文学作品选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00534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外国文学作品选自学考试大纲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外国文学作品选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刘建军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现代汉语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00535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现代汉语自学考试大纲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现代汉语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齐沪扬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古代汉语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00536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古代汉语自学考试大纲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古代汉语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王  宁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中国现代文学史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00537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中国现代文学史自学考试大纲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中国现代文学史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丁  帆  朱晓进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中国古代文学史（一）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00538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中国古代文学史（一）自学考试大纲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中国古代文学史（一）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陈  洪  张峰屹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中国古代文学史（二）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00539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中国古代文学史（二）自学考试大纲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中国古代文学史（二）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陈  洪  张峰屹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外国文学史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00540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外国文学史自学考试大纲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外国文学史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孟昭毅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语言学概论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00541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语言学概论自学考试大纲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语言学概论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沈  阳  贺  阳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英语阅读（一）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00595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英语阅读（一）自学考试大纲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英语阅读（一）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俞洪亮  秦  旭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英语阅读（二）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00596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英语阅读（二）自学考试大纲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英语阅读（二）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白永权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英语写作基础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00597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英语写作基础自学考试大纲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英语写作基础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杨俊峰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高级英语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00600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高级英语自学考试大纲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高级英语（上下册）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王家湘  张中载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英语写作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00603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英语写作自学考试大纲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英语写作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杨俊峰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英美文学选读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00604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英美文学选读自学考试大纲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英美文学选读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张伯香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新闻学概论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00633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新闻学概论自学考试大纲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新闻学概论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高金萍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传播学概论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00642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传播学概论自学考试大纲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传播学概论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张国良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公关心理学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00643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公关心理学自学考试大纲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公关心理学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张  蕊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公关礼仪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00644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公关礼仪自学考试大纲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公关礼仪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李兴国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公共关系策划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00645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公共关系策划自学考试大纲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公共关系策划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陈先红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公共关系写作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00646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公共关系写作自学考试大纲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公共关系写作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周安华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公关语言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00647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公共关系语言自学考试大纲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公共关系语言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蒋春堂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2001年版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210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中国新闻事业史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00653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中国新闻事业史自学考试大纲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中国新闻事业史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丁淦林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211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新闻采访写作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00654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新闻采访写作自学考试大纲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新闻采访写作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赵景云  刘小燕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212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报纸编辑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00655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报纸编辑自学考试大纲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报纸编辑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闫  隽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213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广播新闻与电视新闻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00656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广播新闻与电视新闻自学考试大纲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广播新闻与电视新闻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周  勇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214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新闻心理学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00657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新闻心理学自学考试大纲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新闻心理学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刘京林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215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新闻评论写作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00658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新闻评论写作自学考试大纲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新闻评论写作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曾建雄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216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新闻摄影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00659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新闻摄影自学考试大纲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新闻摄影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毕根辉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217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外国新闻事业史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00660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外国新闻事业史自学考试大纲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外国新闻事业史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张允若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218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中外新闻作品研究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00661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中外新闻作品研究自学考试大纲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中外新闻作品研究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汤世英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219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新闻事业管理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00662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新闻事业管理自学考试大纲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新闻媒体经营与管理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谢新洲  陈春彦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220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综合英语（一）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00794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综合英语（一）自学考试大纲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综合英语（一）上下册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徐克容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221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综合英语（二）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00795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综合英语（二）自学考试大纲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综合英语（二）上下册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徐克容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222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现代语言学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00830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现代语言学自学考试大纲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现代语言学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何兆熊  梅德明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223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英语语法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00831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英语语法自学考试大纲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现代英语语法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李基安  王望妮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224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英语词汇学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00832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英语词汇学自学考试大纲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英语词汇学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张维友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225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外语教学法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00833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外语教学法自学考试大纲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外语教学法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舒白梅  陈佑林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226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英语科技文选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00836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英语科技文选自学考试大纲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英语科技文选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李碧嘉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227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旅游英语选读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00837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旅游英语选读自学考试大纲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旅游英语选读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修月祯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228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语言与文化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00838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语言与文化自学考试大纲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语言与文化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王振亚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229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广告学（二）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00853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广告学（二）自学考试大纲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广告学（二）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丁俊杰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230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现代汉语基础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00854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现代汉语基础自学考试大纲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现代汉语基础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陆俭明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231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警察组织行为学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00859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警察组织行为学自学考试大纲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警察组织行为学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孙  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232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公安行政诉讼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00860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公安行政诉讼自学考试大纲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公安行政诉讼教程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高文英  　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233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刑事侦查情报学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00861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刑事侦查情报学自学考试大纲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刑事侦查情报学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于凤玲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中国人民公安大学出版社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234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学前教育心理学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00882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学前教育心理学自学考试大纲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学前教育心理学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曹中平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235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电子商务英语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00888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电子商务英语自学考试大纲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电子商务英语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崔  刚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236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经济学（二）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00889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缪代文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237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市场营销（三）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00890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市场营销自学考试大纲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市场营销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汪旭晖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238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国际贸易实务（三）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00891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国际贸易实务自学考试大纲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国际贸易实务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聂利君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239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商务交流（二）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00892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商务交流自学考试大纲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商务交流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王秀村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240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市场信息学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00893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市场信息学自学考试大纲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市场信息学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杨小平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2019年10月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241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计算机与网络技术基础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00894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计算机与网络技术基础自学考试大纲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计算机与网络技术基础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于  淼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242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00896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程大为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243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互联网软件应用与开发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00898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互联网软件应用与开发自学考试大纲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互联网软件应用与开发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杨  云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244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网页设计与制作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00900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网页设计与制作自学考试大纲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网页设计与制作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于  淼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245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电子商务案例分析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00902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电子商务案例分析自学考试大纲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电子商务案例分析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赵守香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246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电子商务网站设计原理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00906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电子商务网站设计原理自学考试大纲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电子商务网站设计原理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于　淼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247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网络营销与策划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00908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网络营销与策划自学考试大纲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网络营销与策划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秦良娟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248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网络经济与企业管理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00910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网络经济与企业管理自学考试大纲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网络经济与企业管理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李凤云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249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互联网数据库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00911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互联网数据库自学考试大纲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互联网数据库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周志忠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250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电子商务与金融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00913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电子商务与金融自学考试大纲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电子商务与金融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林  政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251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电子商务与现代物流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00915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电子商务与现代物流自学考试大纲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电子商务与现代物流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何明珂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252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中国司法制度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00927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中国司法制度自学考试大纲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中国司法制度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张绍彦  韦  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法律出版社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253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罪犯劳动改造学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00928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罪犯劳动改造学自学考试大纲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罪犯劳动改造学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宋胜尊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法律出版社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254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监所法律文书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00930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监所法律文书自学考试大纲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监所法律文书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白焕然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法律出版社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255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矫正教育学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00931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矫正教育学自学考试大纲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矫正教育学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夏宗素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法律出版社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256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狱内侦查学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00932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狱内侦查学自学考试大纲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狱内侦查学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徐为霞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法律出版社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257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罪犯改造心理学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00933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罪犯改造心理学自学考试大纲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罪犯改造心理学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章恩友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法律出版社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258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中国监狱史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00934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中国监狱史自学考试大纲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中国监狱史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王利荣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法律出版社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259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西方监狱制度概论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00935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西方监狱制度概论自学考试大纲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西方监狱制度概论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郭建安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法律出版社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260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数量方法（二）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00994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数量方法自学考试大纲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数量方法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钱小军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261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商法（二）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00995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商法（二）自学考试大纲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商法（二）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王  峰  曾咏梅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262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电子商务法概论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00996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电子商务法概论自学考试大纲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电子商务法概论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周庆山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263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电子商务安全导论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00997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电子商务安全导论自学考试大纲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电子商务安全导论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蒋汉生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264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公务员制度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01848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公务员制度自学考试大纲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公务员制度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刘俊生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265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医学心理学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02113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医学心理学自学考试大纲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医学心理学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胡佩诚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266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数据库及其应用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02120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数据库及其应用自学考试大纲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数据库及其应用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张迎新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267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应用文写作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02126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应用文写作自学考试大纲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应用文写作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火玥人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中国电力出版社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268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计算机网络技术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02141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计算机网络技术自学考试大纲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计算机网络技术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张海霞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269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数据结构导论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02142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数据结构导论自学考试大纲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数据结构导论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郑  诚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270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工程力学（一）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02159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工程力学（一）自学考试大纲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工程力学（一）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蔡怀崇  张克猛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271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机械制图（一）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02183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机械制图（一）自学考试大纲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机械制图（一）（含习题集）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许睦旬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272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机械设计基础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02185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机械设计基础自学考试大纲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机械设计基础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张  鄂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273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电工与电子技术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02187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电工与电子技术自学考试大纲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电工与电子技术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贾贵玺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274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工程经济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02194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工程经济自学考试大纲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工程经济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吴  锋  叶  锋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275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数控技术及应用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02195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数控技术及应用自学考试大纲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数控技术及应用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梅雪松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276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概率论与数理统计（二）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02197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概率论与数理统计（二）自学考试大纲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概率论与数理统计（二）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孙洪祥  张志刚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277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线性代数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02198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线性代数自学考试大纲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线性代数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申亚男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278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复变函数与积分变换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02199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复变函数与积分变换自学考试大纲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复变函数与积分变换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刘吉佑  李少琪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279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现代设计方法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02200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现代设计方法自学考试大纲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现代设计方法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李鹏飞  宋  俐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280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传感器与检测技术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02202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传感器与检测技术自学考试大纲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传感器与检测技术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樊尚春  张建民  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281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微型计算机原理与接口技术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02205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微型计算机原理与接口技术自学考试大纲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微型计算机原理与接口技术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徐骏善  朱  岩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282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机械制造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02230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机械制造自学考试大纲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机械制造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　谨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283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电工技术基础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02232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电工技术基础自学考试大纲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电工技术基础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严 洁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284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电子技术基础（一）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02234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电子技术基础（一）自学考试大纲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电子技术基础（一）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沈任元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285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可编程控制器原理与应用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02236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可编程控制器原理与应用自学考试大纲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可编程控制器原理与应用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贾贵玺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286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自动控制系统及应用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02237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自动控制系统及应用自学考试大纲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自动控制系统及应用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孔凡才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287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模拟、数字及电力电子技术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02238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9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模拟、数字及电力电子技术自学考试大纲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模拟、数字及电力电子技术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邢毓华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4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288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机械工程控制基础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02240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机械工程控制基础自学考试大纲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机械工程控制基础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董  霞  李天石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陈康宁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289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工业用微型计算机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02241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工业用微型计算机自学考试大纲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工业用微型计算机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朱  岩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290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计算机软件基础（一）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02243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计算机软件基础自学考试大纲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计算机软件基础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崔俊凯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291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机电一体化系统设计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02245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机电一体化系统设计自学考试大纲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机电一体化系统设计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董景新  赵长德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292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计算机基础与程序设计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02275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计算机基础与程序设计自学考试大纲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计算机基础与程序设计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孙践知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293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计算机应用技术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02316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计算机应用技术自学考试大纲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计算机应用技术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张琼声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294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计算机组成原理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02318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计算机组成原理自学考试大纲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计算机组成原理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袁春风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295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操作系统概论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02323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操作系统概论自学考试大纲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操作系统概论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张琼声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296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离散数学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02324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离散数学自学考试大纲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离散数学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辛运帏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297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计算机系统结构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02325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计算机系统结构自学考试大纲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计算机系统结构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李学干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298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操作系统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02326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操作系统自学考试大纲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操作系统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陈向群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299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数据结构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02331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数据结构自学考试大纲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数据结构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苏仕华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300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软件工程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02333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软件工程自学考试大纲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软件工程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王立福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301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网络操作系统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02335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网络操作系统自学考试大纲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网络操作系统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陈向群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302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光纤通信原理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02338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光纤通信原理自学考试大纲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光纤通信原理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张金菊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303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信号与系统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02354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信号与系统自学考试大纲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信号与系统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孙国霞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304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数据通信原理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02364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数据通信原理自学考试大纲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数据通信原理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李全龙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305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通信英语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02368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通信英语自学考试大纲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通信英语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张筱华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6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306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计算机通信接口技术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02369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计算机通信接口技术自学考试大纲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计算机通信接口技术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任国林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307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程控交换与宽带交换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02372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程控交换与宽带交换自学考试大纲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程控交换与宽带交换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桂海源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308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计算机通信网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02373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计算机通信网自学考试大纲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计算机通信网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王晓军　毛京丽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309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运筹学基础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02375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运筹学基础自学考试大纲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运筹学基础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张学群  崔  越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经济科学出版社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310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信息资源管理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02378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信息资源管理自学考试大纲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信息资源管理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武  刚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311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计算机网络管理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02379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计算机网络管理自学考试大纲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计算机网络管理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孙卫真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312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管理信息系统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02382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管理信息系统自学考试大纲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管理信息系统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杨一平  卢  山 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313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计算机原理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02384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计算机原理自学考试大纲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计算机原理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倪继烈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314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土木工程制图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02386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土木工程制图自学考试大纲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土木工程制图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丁建梅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315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工程测量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02387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工程测量自学考试大纲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工程测量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陈丽华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316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建筑材料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02389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建筑材料自学考试大纲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建筑材料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赵亚丁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317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工程力学（二）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02391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工程力学自学考试大纲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工程力学（二）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周广春  王秋生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318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结构力学（一）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02393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结构力学自学考试大纲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结构力学（一）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张金生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319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混凝土及砌体结构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02396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混凝土及砌体结构自学考试大纲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混凝土及砌体结构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邹超英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320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土力学及地基基础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02398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土力学及地基基础自学考试大纲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土力学及地基基础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杨小平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321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建筑施工（一）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02400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建筑施工自学考试大纲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建筑施工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穆静波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322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工程地质及土力学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02404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工程地质及土力学自学考试大纲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工程地质及土力学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廖红建  党发宁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323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结构力学（二）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02439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结构力学（二）自学考试大纲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结构力学（二）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张金生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324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混凝土结构设计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02440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混凝土结构设计自学考试大纲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混凝土结构设计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邹超英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325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钢结构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02442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钢结构自学考试大纲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钢结构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钟善桐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326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建筑经济与企业管理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02447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建筑经济与企业管理自学考试大纲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建筑经济与项目管理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严  薇  华建民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327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建筑结构试验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02448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建筑结构试验自学考试大纲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建筑结构试验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施卫星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328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化学基础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02539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化学基础自学考试大纲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化学基础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宁开桂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*西安交通大学出版社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329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运筹学与系统分析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02627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运筹学与系统分析自学考试大纲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运筹学与系统分析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陶谦坎　汪应洛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330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管理经济学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02628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管理经济学自学考试大纲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管理经济学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陈建萍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331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基础工业工程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02629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基础工业工程自学考试大纲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基础工业工程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张树武　孙义敏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332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计算机辅助管理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02631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计算机辅助管理自学考试大纲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计算机辅助管理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王刊良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333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现代制造系统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02633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现代制造系统自学考试大纲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现代制造系统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罗振璧　朱耀祥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334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生产管理与质量工程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02647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生产管理与质量工程自学考试大纲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生产管理与质量工程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蒋贵善　俞明南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335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设施规划与设计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02648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设施规划与设计自学考试大纲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设施规划与设计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王家善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2001年版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336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植物学（二）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02660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植物学自学考试大纲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植物学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张淑萍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337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植物生理学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02662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植物生理学自学考试大纲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植物生理学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孟繁静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338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普通遗传学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02666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普通遗传学自学考试大纲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普通遗传学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程经有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339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土壤肥料学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02668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土壤肥料学自学考试大纲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土壤肥料学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王申贵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经济科学出版社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340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作物栽培生理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02676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作物栽培生理自学考试大纲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作物栽培生理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任昌福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341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田间试验与统计方法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02677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田间试验与统计方法自学考试大纲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田间试验与统计方法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朱孝达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342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机械基础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02825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机械基础自学考试大纲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机械基础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吴宗泽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1996年版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343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微生物学与免疫学基础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02864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微生物学与免疫学基础自学考试大纲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微生物学与免疫学基础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安云庆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344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企业经营战略与市场营销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02897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企业经营战略与市场营销自学考试大纲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企业经营战略与市场营销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张庚淼　张仁华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345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生理学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02899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朱大年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346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病理学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02901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病理学自学考试大纲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病理学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孙保存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347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药理学（一）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02903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药理学（一）自学考试大纲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药理学（一）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董  志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348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护理伦理学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02996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护理伦理学自学考试大纲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护理伦理学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丛亚丽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349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护理学基础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02997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护理学基础自学考试大纲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护理学基础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绳  宇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350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内科护理学（一）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02998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内科护理学自学考试大纲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内科护理学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姚景鹏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351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营养学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03000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营养学自学考试大纲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营养学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郭红卫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352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外科护理学（一）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03001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外科护理学自学考试大纲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外科护理学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顾  沛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353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妇产科护理学（一）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03002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妇产科护理学自学考试大纲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妇产科护理学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何  仲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354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儿科护理学（一）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03003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儿科护理学自学考试大纲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儿科护理学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陈京立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355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社区护理学（一）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03004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社区护理学（一）自学考试大纲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社区护理学（一）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李春玉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356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护理教育导论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03005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护理教育导论自学考试大纲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护理教育导论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郑修霞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357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护理管理学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03006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护理管理学自学考试大纲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护理管理学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周颖清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358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急救护理学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03007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急救护理学自学考试大纲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急救护理学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张海燕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359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护理学研究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03008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护理学研究自学考试大纲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护理学研究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刘华平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360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精神障碍护理学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03009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精神障碍护理学自学考试大纲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精神障碍护理学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郭延庆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361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妇产科护理学（二）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03010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妇产科护理学（二）自学考试大纲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妇产科护理学（二）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何  仲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362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儿科护理学（二）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03011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儿科护理学（二）自学考试大纲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儿科护理学（二）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陈京立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363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互联网及其应用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03142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互联网及其应用自学考试大纲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互联网及其应用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贾卓生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4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364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软件开发工具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03173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软件开发工具自学考试大纲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软件开发工具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方美琪  陈  禹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蒋洪迅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365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生物化学（三）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03179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生物化学（三）自学考试大纲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生物化学（三）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查锡良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366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预防医学（二）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03200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预防医学（二）自学考试大纲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预防医学（二）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钟才高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367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护理学导论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03201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护理学导论自学考试大纲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护理学导论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李小妹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368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内科护理学（二）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03202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内科护理学（二）自学考试大纲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内科护理学（二）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姚景鹏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369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外科护理学（二）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03203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外科护理学（二）自学考试大纲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外科护理学（二）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顾  沛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370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人际关系学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03291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人际关系学自学考试大纲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人际关系学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冯　兰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371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公共关系口才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03292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公共关系口才自学考试大纲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公共关系口才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黄士平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372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现代谈判学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03293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现代谈判学自学考试大纲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现代谈判学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蒋春堂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373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公共关系案例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03294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公共关系案例自学考试大纲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公共关系案例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涂光晋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374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国际公共关系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03295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国际公共关系自学考试大纲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国际公共关系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郭惠民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375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企业文化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03297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企业文化自学考试大纲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企业文化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叶陈刚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376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创新思维理论与方法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03298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创新思维理论与方法自学考试大纲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创新思维理论与方法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周祯祥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377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广告运作策略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03299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广告运作策略自学考试大纲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广告运作策略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黄升民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378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现代媒体总论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03300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现代媒体总论自学考试大纲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现代媒体总论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金梦玉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379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流体力学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03347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流体力学自学考试大纲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流体力学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刘鹤年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380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政府经济管理概论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03349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政府经济管理概论自学考试大纲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政府经济管理概论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孙亚忠　金乐琴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381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社会研究方法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03350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社会研究方法自学考试大纲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社会研究方法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关信平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382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采购战术与运营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03616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采购战术与运营自学考试大纲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采购战术与运营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方  惠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383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社区护理学导论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03621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社区护理学导论自学考试大纲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社区护理学导论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郑修霞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384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社区健康评估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03622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社区健康评估自学考试大纲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社区健康评估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李春玉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385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社区特殊人群保健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03623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社区特殊人群保健自学考试大纲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社区特殊人群保健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刘建芬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386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社区常见健康问题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03624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社区常见健康问题自学考试大纲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社区常见健康问题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陈佩云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387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社区护理技术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03625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社区护理技术自学考试大纲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社区护理技术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尚少梅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388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社区康复护理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03626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社区康复护理自学考试大纲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社区康复护理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刘纯艳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389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社区卫生服务管理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03627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社区卫生服务管理自学考试大纲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社区卫生服务管理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傅　华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1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390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社区精神卫生护理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03628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社区精神卫生护理自学考试大纲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社区精神卫生护理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刘晓虹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391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中医护理学基础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03629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中医护理学基础自学考试大纲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中医护理学基础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韩丽沙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392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学前教育研究方法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03657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学前教育研究方法自学考试大纲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学前教育研究方法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秦金亮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2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393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护理学研究（二）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03699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护理学研究（二）自学考试大纲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护理学研究（二）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　宇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2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394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护理社会学概论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03700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护理社会学概论自学考试大纲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护理社会学概论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　雯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395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思想道德修养与法律基础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03706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思想道德修养与法律基础自学考试大纲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思想道德修养与法律基础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本书编写组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4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347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思想道德修养与法律基础自学考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试学习读本</w:t>
            </w:r>
          </w:p>
        </w:tc>
        <w:tc>
          <w:tcPr>
            <w:tcW w:type="dxa" w:w="180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刘瑞复　左  鹏</w:t>
            </w:r>
          </w:p>
        </w:tc>
        <w:tc>
          <w:tcPr>
            <w:tcW w:type="dxa" w:w="275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396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中国近现代史纲要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03708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中国近现代史纲要自学考试大纲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中国近现代史纲要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本书编写组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4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347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中国近现代史纲要自学考试学习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读本</w:t>
            </w:r>
          </w:p>
        </w:tc>
        <w:tc>
          <w:tcPr>
            <w:tcW w:type="dxa" w:w="180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李　捷  王顺生</w:t>
            </w:r>
          </w:p>
        </w:tc>
        <w:tc>
          <w:tcPr>
            <w:tcW w:type="dxa" w:w="275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397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马克思主义基本原理概论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03709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马克思主义基本原理概论自学考试大纲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马克思主义基本原理概论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本书编写组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4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347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马克思主义基本原理概论自学考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试学习读本</w:t>
            </w:r>
          </w:p>
        </w:tc>
        <w:tc>
          <w:tcPr>
            <w:tcW w:type="dxa" w:w="180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卫兴华　赵家祥</w:t>
            </w:r>
          </w:p>
        </w:tc>
        <w:tc>
          <w:tcPr>
            <w:tcW w:type="dxa" w:w="275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398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中国文化导论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04121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中国文化导论自学考试大纲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中国文化导论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陈　洪　赵　季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399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文化产业与管理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04122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文化产业与管理自学考试大纲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文化产业与管理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胡惠林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400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外国文化导论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04123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外国文化导论自学考试大纲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外国文化导论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刘建军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401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文化经济学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04124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文化经济学自学考试大纲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文化经济学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程恩富　顾钰民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402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文化市场与营销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04127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文化市场与营销自学考试大纲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文化市场与营销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王育济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403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概率论与数理统计（经管类）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04183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概率论与数理统计（经管类）自学考试大纲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概率论与数理统计（经管类）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柳金甫  张志刚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404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线性代数（经管类）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04184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线性代数（经管类）自学考试大纲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线性代数（经管类）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刘吉佑  徐诚浩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405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老年护理学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04435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老年护理学自学考试大纲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老年护理学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尤黎明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406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康复护理学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04436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康复护理学自学考试大纲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康复护理学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黄永禧  王宁华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407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大学语文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04729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大学语文自学考试大纲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大学语文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徐中玉  陶型传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408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电子技术基础（三）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04730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电子技术基础（三）自学考试大纲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电子技术基础（三）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温希东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经济科学出版社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409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微型计算机及接口技术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04732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微型计算机及接口技术自学考试大纲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微型计算机及接口技术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杨全胜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410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数据库系统原理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04735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数据库系统原理自学考试大纲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数据库系统原理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黄  靖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411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C＋＋程序设计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04737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C＋＋程序设计自学考试大纲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C＋＋程序设计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刘振安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412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计算机网络原理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04741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计算机网络原理自学考试大纲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计算机网络原理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李全龙　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413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通信概论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04742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通信概论自学考试大纲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通信概论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曹丽娜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7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414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Java语言程序设计（一）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04747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Java语言程序设计（一）自学考试大纲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Java语言程序设计（一）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辛运帏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415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网络工程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04749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网络工程自学考试大纲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网络工程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王文东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416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计算机网络安全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04751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计算机网络安全自学考试大纲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计算机网络安全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梁亚声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417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电子商务与电子政务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04754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电子商务与电子政务自学考试大纲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电子商务与电子政务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陈建斌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418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信息系统开发与管理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04757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信息系统开发与管理自学考试大纲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信息系统开发与管理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刘世峰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2011年版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419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物流数学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05361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物流数学自学考试大纲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物流数学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付维潼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420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物流英语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05362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物流英语自学考试大纲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物流英语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毛浚纯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421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物流企业会计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05364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物流企业会计自学考试大纲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物流企业会计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刘东明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422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国际物流导论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05372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国际物流导论自学考试大纲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国际物流导论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王德章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423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物流企业财务管理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05374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物流企业财务管理自学考试大纲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物流企业财务管理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刘东明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424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心理健康教育概论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05615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心理健康教育概论自学考试大纲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心理健康教育概论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伍新春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425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心理测量与评估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05616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心理测量与评估自学考试大纲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心理测量与评估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漆书青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426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青少年心理卫生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05618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青少年心理卫生自学考试大纲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青少年心理卫生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许百华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427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心理咨询与辅导（一）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05619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心理咨询与辅导（一）自学考试大纲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心理咨询与辅导（一）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陶崃烜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428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心理的生物学基础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05621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心理的生物学基础自学考试大纲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心理的生物学基础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王立新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429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临床心理学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05622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临床心理学自学考试大纲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临床心理学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梁宝勇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430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心理治疗（一）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05624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心理治疗（一）自学考试大纲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心理治疗（一）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郑日昌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431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变态心理学（一）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05626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变态心理学（一）自学考试大纲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变态心理学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王建平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432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职业辅导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05627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职业辅导自学考试大纲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职业辅导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侯志瑾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433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团体咨询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05628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团体咨询自学考试大纲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团体咨询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樊富珉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434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法理学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05677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7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周旺生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435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金融法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05678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金融法自学考试大纲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金融法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吴志攀　刘　燕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436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宪法学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05679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宪法学自学考试大纲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宪法学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胡锦光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2019年10月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437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婚姻家庭法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05680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婚姻家庭法自学考试大纲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婚姻家庭法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马忆南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2012年版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438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公共经济学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05722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公共经济学自学考试大纲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公共经济学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华　民　　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439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非政府组织管理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05723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非政府组织管理自学考试大纲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非政府组织管理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马庆钰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2007年版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440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采购谈判与供应商选择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05728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采购谈判与供应商选择自学考试大纲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采购谈判与供应商选择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葛建华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441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商业组织与过程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05734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商业组织与过程自学考试大纲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商业组织与过程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郑称德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2008年版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442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医学基础总论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05735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医学基础总论自学考试大纲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医学基础总论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王卫国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443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基础化学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05737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基础化学自学考试大纲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基础化学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吕以仙  李荣昌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444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生物化学（四）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05739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生物化学（四）自学考试大纲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生物化学（四）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　刚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445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微生物与食品微生物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05741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微生物与食品微生物自学考试大纲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微生物与食品微生物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李平兰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446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基础营养学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05743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基础营养学自学考试大纲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基础营养学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苏宜香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447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食品加工与保藏（专）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05744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食品加工与保藏（专）自学考试大纲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食品加工与保藏（专）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綦菁华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448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人体营养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05745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人体营养自学考试大纲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人体营养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林晓明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449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食品卫生学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05746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食品卫生学自学考试大纲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食品卫生学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张万起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450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临床医学总论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05747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临床医学总论自学考试大纲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临床医学总论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周　晋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451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疾病的营养防治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05748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疾病的营养防治自学考试大纲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疾病的营养防治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李淑媛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452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中医营养学基础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05749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中医营养学基础自学考试大纲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中医营养学基础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周　俭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453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食品卫生法规与监督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05750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食品卫生法规与监督自学考试大纲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食品卫生法规与监督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包大跃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454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烹饪与膳食管理基础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05751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烹饪与膳食管理基础自学考试大纲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烹饪与膳食管理基础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闫怀成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455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食品化学与分析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05753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食品化学与分析自学考试大纲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食品化学与分析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黄国伟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456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实用卫生统计学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05755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实用卫生统计学自学考试大纲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实用卫生统计学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康晓平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457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流行病学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05757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流行病学自学考试大纲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流行病学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胡永华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458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健康教育与健康促进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05759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健康教育与健康促进自学考试大纲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健康教育与健康促进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张竞超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459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营养学（一）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05760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营养学（一）自学考试大纲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营养学（一）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苏宜香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460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临床营养学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05762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临床营养学自学考试大纲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临床营养学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李淑媛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461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中医营养学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05763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8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中医营养学自学考试大纲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中医营养学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周　俭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462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食品毒理学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05764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食品毒理学自学考试大纲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食品毒理学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郝卫东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463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新型食品概论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05766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新型食品概论自学考试大纲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新型食品概论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孙长颢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464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食品加工与保藏（本）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05767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食品加工与保藏（本）自学考试大纲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食品加工与保藏（本）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綦菁华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465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社区营养学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05769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社区营养学自学考试大纲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社区营养学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吴　坤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466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烹饪营养学（一）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05770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烹饪营养学（一）自学考试大纲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烹饪营养学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路新国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北京大学医学出版社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2006年版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467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国际商务英语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05844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国际商务英语自学考试大纲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国际商务英语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王学文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468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教师职业道德与专业发展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09277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教师职业道德与专业发展自学考试大纲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教师职业道德与专业发展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范先佐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东北师范大学出版社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2010年版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5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469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◆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连锁与特许经营管理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10510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连锁与特许经营管理课程考试大纲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企业连锁经营与管理（第二版）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肖  怡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东北财经大学出版社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2009年版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4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470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◆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销售团队管理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10511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销售团队管理课程考试大纲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销售团队建设与管理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麦肯斯特营销顾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问公司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经济科学出版社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2005年版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3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471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幼儿园教育基础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12339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幼儿园教育基础自学考试大纲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幼儿园教育基础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郑三元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3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472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学前儿童发展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12340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学前儿童发展自学考试大纲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学前儿童发展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洪秀梅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473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学前教育政策与法规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12344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学前教育政策与法规自学考试大纲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学前教育政策与法规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杨莉君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474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儿童发展理论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12350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儿童发展理论自学考试大纲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儿童发展理论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王振宇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475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消防燃烧学基础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12396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消防燃烧学基础自学考试大纲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消防燃烧学基础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徐晓楠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476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消防法规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12397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消防法规自学考试大纲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消防法规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白凤领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477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消防基本技能（实践）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12398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消防基本技能（实践）自学考试大纲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消防基本技能（实践）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闫胜利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478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危险化学品储运防火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12399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危险化学品储运防火自学考试大纲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危险化学品储运防火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舒中俊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479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建筑消防设施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12400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建筑消防设施自学考试大纲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建筑消防设施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张学魁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480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防火工程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12401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防火工程自学考试大纲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防火工程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杜文锋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481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消防安全管理概论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12402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消防安全管理概论自学试大纲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消防安全管理概论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黄金印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482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化工安全技术基础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12404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化工安全技术基础自学考试大纲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化工安全技术基础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郭艳丽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483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城市消防规划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12405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城市消防规划自学考试大纲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城市消防规划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杜宝玲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484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消防燃烧学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12406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消防燃烧学自学考试大纲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消防燃烧学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董希琳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485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灭火设施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12407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灭火设施自学考试大纲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灭火设施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景  绒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486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防排烟工程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12408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防排烟工程自学考试大纲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防排烟工程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杜  红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487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建筑防火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12409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建筑防火自学考试大纲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建筑防火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蔡  芸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488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电气防火及火灾监控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12411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电气防火及火灾监控自学考试大纲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电气防火及火灾监控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陈  南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489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工业企业防火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12413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工业企业防火自学考试大纲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工业企业防火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傅智敏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2013年版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490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消防安全管理学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12414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6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消防安全管理学自学考试大纲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消防安全管理学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黄金印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491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消防技术装备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12416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消防技术装备自学考试大纲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消防技术装备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陈智慧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492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灭火技术与战术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12417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灭火技术与战术自学考试大纲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灭火技术与战术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商靠定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8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493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矫正原理与实务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12561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矫正原理与实务自学考试大纲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矫正原理与实务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高  莹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法律出版社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2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494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主义理论体系概论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12656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毛泽东思想和中国特色社会主义理论体系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概论自学考试大纲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毛泽东思想和中国特色社会主义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理论体系概论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本书编写组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2019年4月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44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  <w:tc>
          <w:tcPr>
            <w:tcW w:type="dxa" w:w="347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毛泽东思想和中国特色社会主义</w:t>
            </w: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理论体系概论自学考试学习读本</w:t>
            </w:r>
          </w:p>
        </w:tc>
        <w:tc>
          <w:tcPr>
            <w:tcW w:type="dxa" w:w="180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孙蚌珠　冯雅新</w:t>
            </w:r>
          </w:p>
        </w:tc>
        <w:tc>
          <w:tcPr>
            <w:tcW w:type="dxa" w:w="275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1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2018年版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shd w:val="clear" w:color="000000" w:fill="FFFFFF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5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495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学前儿童保育学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30001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学前儿童保育学自学考试大纲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学前儿童保育学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林  宏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5"/>
          <w:hidden w:val="0"/>
        </w:trPr>
        <w:tc>
          <w:tcPr>
            <w:tcW w:type="dxa" w:w="7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496</w:t>
            </w:r>
          </w:p>
        </w:tc>
        <w:tc>
          <w:tcPr>
            <w:tcW w:type="dxa" w:w="3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幼儿园教育活动设计与组织</w:t>
            </w:r>
          </w:p>
        </w:tc>
        <w:tc>
          <w:tcPr>
            <w:tcW w:type="dxa" w:w="8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30002</w:t>
            </w:r>
          </w:p>
        </w:tc>
        <w:tc>
          <w:tcPr>
            <w:tcW w:type="dxa" w:w="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幼儿园教育活动设计与组织自学考试大纲</w:t>
            </w:r>
          </w:p>
        </w:tc>
        <w:tc>
          <w:tcPr>
            <w:tcW w:type="dxa" w:w="34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幼儿园教育活动设计与组织</w:t>
            </w:r>
          </w:p>
        </w:tc>
        <w:tc>
          <w:tcPr>
            <w:tcW w:type="dxa" w:w="180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虞永平</w:t>
            </w:r>
          </w:p>
        </w:tc>
        <w:tc>
          <w:tcPr>
            <w:tcW w:type="dxa" w:w="27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2014年版</w:t>
            </w: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5"/>
          <w:hidden w:val="0"/>
        </w:trPr>
        <w:tc>
          <w:tcPr>
            <w:tcW w:type="dxa" w:w="7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497</w:t>
            </w:r>
          </w:p>
        </w:tc>
        <w:tc>
          <w:tcPr>
            <w:tcW w:type="dxa" w:w="3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学前儿童游戏指导</w:t>
            </w:r>
          </w:p>
        </w:tc>
        <w:tc>
          <w:tcPr>
            <w:tcW w:type="dxa" w:w="8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30003</w:t>
            </w:r>
          </w:p>
        </w:tc>
        <w:tc>
          <w:tcPr>
            <w:tcW w:type="dxa" w:w="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5</w:t>
            </w:r>
          </w:p>
        </w:tc>
        <w:tc>
          <w:tcPr>
            <w:tcW w:type="dxa" w:w="4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学前儿童游戏指导自学考试大纲</w:t>
            </w:r>
          </w:p>
        </w:tc>
        <w:tc>
          <w:tcPr>
            <w:tcW w:type="dxa" w:w="34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学前儿童游戏指导</w:t>
            </w:r>
          </w:p>
        </w:tc>
        <w:tc>
          <w:tcPr>
            <w:tcW w:type="dxa" w:w="18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 xml:space="preserve">刘  焱  潘月娟</w:t>
            </w:r>
          </w:p>
        </w:tc>
        <w:tc>
          <w:tcPr>
            <w:tcW w:type="dxa" w:w="27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1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2015年版</w:t>
            </w: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74"/>
          <w:hidden w:val="0"/>
        </w:trPr>
        <w:tc>
          <w:tcPr>
            <w:tcW w:type="dxa" w:w="2073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10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注：1．课程名称前加</w:t>
            </w: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仿宋_GB2312" w:eastAsia="宋体" w:hAnsi="宋体" w:hint="default"/>
              </w:rPr>
              <w:t>“</w:t>
            </w: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★</w:t>
            </w: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仿宋_GB2312" w:eastAsia="宋体" w:hAnsi="宋体" w:hint="default"/>
              </w:rPr>
              <w:t>”</w:t>
            </w: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的，表明是2019年首次使用的新大纲教材或修订改版后首次启用的大纲教材。2．课程名称前加</w:t>
            </w: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仿宋_GB2312" w:eastAsia="宋体" w:hAnsi="宋体" w:hint="default"/>
              </w:rPr>
              <w:t>“</w:t>
            </w: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◆</w:t>
            </w: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仿宋_GB2312" w:eastAsia="宋体" w:hAnsi="宋体" w:hint="default"/>
              </w:rPr>
              <w:t>”</w:t>
            </w: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的连锁与特许经营管理课程考试大纲和销售团队管理课程考试大纲</w:t>
            </w: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请从中国教育考试网（www.neea.edu.cn）下载。3．出版社前加</w:t>
            </w: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仿宋_GB2312" w:eastAsia="宋体" w:hAnsi="宋体" w:hint="default"/>
              </w:rPr>
              <w:t>“</w:t>
            </w: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*</w:t>
            </w: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仿宋_GB2312" w:eastAsia="宋体" w:hAnsi="宋体" w:hint="default"/>
              </w:rPr>
              <w:t>”</w:t>
            </w: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的，表明大纲教材的出版社名称将有所变动，但内容等其它方面没有变化，不影响大纲教材的使用。4．本目录内的课程学分含实</w:t>
            </w:r>
            <w:r>
              <w:rPr>
                <w:spacing w:val="-2"/>
                <w:b w:val="1"/>
                <w:color w:val="000000"/>
                <w:position w:val="0"/>
                <w:sz w:val="24"/>
                <w:szCs w:val="24"/>
                <w:rFonts w:ascii="Calibri" w:eastAsia="宋体" w:hAnsi="宋体" w:hint="default"/>
              </w:rPr>
              <w:t>践性环节学分。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footerReference w:type="even" r:id="rId5"/>
      <w:footerReference w:type="default" r:id="rId6"/>
      <w:pgSz w:w="23814" w:h="16840" w:orient="landscape" w:code="8"/>
      <w:pgMar w:top="1928" w:left="1588" w:bottom="1814" w:right="1474" w:header="851" w:footer="1418" w:gutter="0"/>
      <w:pgNumType w:fmt="decimal"/>
      <w:docGrid w:type="linesAndChars" w:linePitch="595" w:charSpace="-1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6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right" w:pos="8306"/>
      </w:tabs>
      <w:rPr>
        <w:color w:val="auto"/>
        <w:position w:val="0"/>
        <w:sz w:val="28"/>
        <w:szCs w:val="28"/>
        <w:rFonts w:ascii="Calibri" w:eastAsia="仿宋_GB2312" w:hAnsi="仿宋_GB2312" w:hint="default"/>
      </w:rPr>
      <w:snapToGrid w:val="off"/>
      <w:autoSpaceDE w:val="1"/>
      <w:autoSpaceDN w:val="1"/>
    </w:pPr>
    <w:r>
      <w:rPr>
        <w:color w:val="auto"/>
        <w:position w:val="0"/>
        <w:sz w:val="28"/>
        <w:szCs w:val="28"/>
        <w:rFonts w:ascii="仿宋_GB2312" w:eastAsia="仿宋_GB2312" w:hAnsi="仿宋_GB2312" w:hint="default"/>
      </w:rPr>
      <w:t>—</w:t>
    </w:r>
    <w:r>
      <w:rPr>
        <w:color w:val="auto"/>
        <w:position w:val="0"/>
        <w:sz w:val="28"/>
        <w:szCs w:val="28"/>
        <w:rFonts w:ascii="Times New Roman" w:eastAsia="Times New Roman" w:hAnsi="Times New Roman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28"/>
        <w:szCs w:val="28"/>
        <w:rFonts w:ascii="Times New Roman" w:eastAsia="Times New Roman" w:hAnsi="Times New Roman" w:hint="default"/>
      </w:rPr>
      <w:t>2</w:t>
    </w:r>
    <w:r>
      <w:rPr>
        <w:color w:val="auto"/>
        <w:position w:val="0"/>
        <w:sz w:val="28"/>
        <w:szCs w:val="28"/>
        <w:rFonts w:ascii="Times New Roman" w:eastAsia="Times New Roman" w:hAnsi="Times New Roman" w:hint="default"/>
      </w:rPr>
      <w:fldChar w:fldCharType="end"/>
    </w:r>
    <w:r>
      <w:rPr>
        <w:color w:val="auto"/>
        <w:position w:val="0"/>
        <w:sz w:val="28"/>
        <w:szCs w:val="28"/>
        <w:rFonts w:ascii="仿宋_GB2312" w:eastAsia="仿宋_GB2312" w:hAnsi="仿宋_GB2312" w:hint="default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6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仿宋_GB2312" w:hAnsi="仿宋_GB2312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仿宋_GB2312" w:hAnsi="仿宋_GB2312" w:hint="default"/>
      </w:rPr>
      <w:tab/>
    </w:r>
    <w:r>
      <w:rPr>
        <w:color w:val="auto"/>
        <w:position w:val="0"/>
        <w:sz w:val="18"/>
        <w:szCs w:val="18"/>
        <w:rFonts w:ascii="Calibri" w:eastAsia="仿宋_GB2312" w:hAnsi="仿宋_GB2312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Calibri" w:eastAsia="仿宋_GB2312" w:hAnsi="仿宋_GB2312" w:hint="default"/>
      </w:rPr>
      <w:t>1</w:t>
    </w:r>
    <w:r>
      <w:rPr>
        <w:color w:val="auto"/>
        <w:position w:val="0"/>
        <w:sz w:val="18"/>
        <w:szCs w:val="18"/>
        <w:rFonts w:ascii="Calibri" w:eastAsia="仿宋_GB2312" w:hAnsi="仿宋_GB2312" w:hint="default"/>
      </w:rPr>
      <w:fldChar w:fldCharType="end"/>
    </w:r>
  </w:p>
  <w:p>
    <w:pPr>
      <w:pStyle w:val="PO156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仿宋_GB2312" w:hAnsi="仿宋_GB2312" w:hint="default"/>
      </w:rPr>
      <w:snapToGrid w:val="off"/>
      <w:autoSpaceDE w:val="1"/>
      <w:autoSpaceDN w:val="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2" w:type="character">
    <w:name w:val="页眉 Char"/>
    <w:link w:val="PO153"/>
    <w:uiPriority w:val="152"/>
    <w:rPr>
      <w:rFonts w:ascii="宋体" w:eastAsia="仿宋_GB2312" w:hAnsi="宋体"/>
      <w:shd w:val="clear"/>
      <w:sz w:val="18"/>
      <w:szCs w:val="18"/>
      <w:w w:val="100"/>
    </w:rPr>
  </w:style>
  <w:style w:styleId="PO153" w:type="paragraph">
    <w:name w:val="header"/>
    <w:basedOn w:val="PO1"/>
    <w:link w:val="PO152"/>
    <w:uiPriority w:val="153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rFonts w:ascii="宋体" w:eastAsia="仿宋_GB2312" w:hAnsi="宋体"/>
      <w:shd w:val="clear"/>
      <w:sz w:val="18"/>
      <w:szCs w:val="18"/>
      <w:w w:val="100"/>
    </w:rPr>
  </w:style>
  <w:style w:customStyle="1" w:styleId="PO154" w:type="character">
    <w:name w:val="页眉 Char1"/>
    <w:basedOn w:val="PO2"/>
    <w:uiPriority w:val="154"/>
    <w:semiHidden/>
    <w:rPr>
      <w:shd w:val="clear"/>
      <w:sz w:val="18"/>
      <w:szCs w:val="18"/>
      <w:w w:val="100"/>
    </w:rPr>
  </w:style>
  <w:style w:customStyle="1" w:styleId="PO155" w:type="character">
    <w:name w:val="页脚 Char"/>
    <w:link w:val="PO156"/>
    <w:uiPriority w:val="155"/>
    <w:rPr>
      <w:rFonts w:ascii="宋体" w:eastAsia="仿宋_GB2312" w:hAnsi="宋体"/>
      <w:shd w:val="clear"/>
      <w:sz w:val="18"/>
      <w:szCs w:val="18"/>
      <w:w w:val="100"/>
    </w:rPr>
  </w:style>
  <w:style w:styleId="PO156" w:type="paragraph">
    <w:name w:val="footer"/>
    <w:basedOn w:val="PO1"/>
    <w:link w:val="PO155"/>
    <w:uiPriority w:val="156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rFonts w:ascii="宋体" w:eastAsia="仿宋_GB2312" w:hAnsi="宋体"/>
      <w:shd w:val="clear"/>
      <w:sz w:val="18"/>
      <w:szCs w:val="18"/>
      <w:w w:val="100"/>
    </w:rPr>
  </w:style>
  <w:style w:customStyle="1" w:styleId="PO157" w:type="character">
    <w:name w:val="页脚 Char1"/>
    <w:basedOn w:val="PO2"/>
    <w:uiPriority w:val="157"/>
    <w:semiHidden/>
    <w:rPr>
      <w:shd w:val="clear"/>
      <w:sz w:val="18"/>
      <w:szCs w:val="18"/>
      <w:w w:val="100"/>
    </w:rPr>
  </w:style>
  <w:style w:customStyle="1" w:styleId="PO158" w:type="character">
    <w:name w:val="批注框文本 Char"/>
    <w:link w:val="PO159"/>
    <w:uiPriority w:val="158"/>
    <w:rPr>
      <w:rFonts w:ascii="宋体" w:eastAsia="仿宋_GB2312" w:hAnsi="宋体"/>
      <w:shd w:val="clear"/>
      <w:sz w:val="18"/>
      <w:szCs w:val="18"/>
      <w:w w:val="100"/>
    </w:rPr>
  </w:style>
  <w:style w:styleId="PO159" w:type="paragraph">
    <w:name w:val="Balloon Text"/>
    <w:basedOn w:val="PO1"/>
    <w:link w:val="PO158"/>
    <w:uiPriority w:val="159"/>
    <w:rPr>
      <w:rFonts w:ascii="宋体" w:eastAsia="仿宋_GB2312" w:hAnsi="宋体"/>
      <w:shd w:val="clear"/>
      <w:sz w:val="18"/>
      <w:szCs w:val="18"/>
      <w:w w:val="100"/>
    </w:rPr>
  </w:style>
  <w:style w:customStyle="1" w:styleId="PO160" w:type="character">
    <w:name w:val="批注框文本 Char1"/>
    <w:basedOn w:val="PO2"/>
    <w:uiPriority w:val="160"/>
    <w:semiHidden/>
    <w:rPr>
      <w:shd w:val="clear"/>
      <w:sz w:val="18"/>
      <w:szCs w:val="18"/>
      <w:w w:val="100"/>
    </w:rPr>
  </w:style>
  <w:style w:customStyle="1" w:styleId="PO161" w:type="numbering">
    <w:name w:val="无列表1"/>
    <w:next w:val="PO4"/>
    <w:uiPriority w:val="16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footer" Target="footer3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31880</Characters>
  <CharactersWithSpaces>0</CharactersWithSpaces>
  <Company>Microsoft</Company>
  <DocSecurity>0</DocSecurity>
  <HyperlinksChanged>false</HyperlinksChanged>
  <Lines>226</Lines>
  <LinksUpToDate>false</LinksUpToDate>
  <Pages>19</Pages>
  <Paragraphs>63</Paragraphs>
  <Words>4767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郭欣</dc:creator>
  <cp:lastModifiedBy/>
  <dcterms:modified xsi:type="dcterms:W3CDTF">2018-11-20T07:42:00Z</dcterms:modified>
</cp:coreProperties>
</file>